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5F6" w:rsidRPr="00C055F6" w:rsidRDefault="00C055F6" w:rsidP="001F574B">
      <w:pPr>
        <w:tabs>
          <w:tab w:val="left" w:pos="3870"/>
        </w:tabs>
        <w:contextualSpacing/>
        <w:rPr>
          <w:b/>
        </w:rPr>
      </w:pPr>
      <w:bookmarkStart w:id="0" w:name="_GoBack"/>
      <w:bookmarkEnd w:id="0"/>
      <w:r w:rsidRPr="00C055F6">
        <w:rPr>
          <w:b/>
        </w:rPr>
        <w:t>Discussion: Political Cultures</w:t>
      </w:r>
    </w:p>
    <w:p w:rsidR="007A796C" w:rsidRDefault="007A796C" w:rsidP="007A796C">
      <w:pPr>
        <w:contextualSpacing/>
      </w:pPr>
      <w:r>
        <w:t xml:space="preserve">Affirmative action is an issue affecting the majority of marginalized Americans. The Republican take on the issue is that they support college admission based on merit only. On the other hand, the democrats recommend innovative approaches in institutions of higher learning admission in ensuring diversity. </w:t>
      </w:r>
    </w:p>
    <w:p w:rsidR="007A796C" w:rsidRDefault="007A796C" w:rsidP="007A796C">
      <w:pPr>
        <w:contextualSpacing/>
      </w:pPr>
      <w:r>
        <w:t>The development of political cultures has a great impact on the stance of the major political parties in states. For example, Texas State is an independent and unique society with its own history and current political system (Newell, David &amp; James, 2019). Its political system is the product of political culture. The parties take a position on the major issues affecting the state depending on the shared values and beliefs about government and politics.</w:t>
      </w:r>
    </w:p>
    <w:p w:rsidR="007A796C" w:rsidRDefault="007A796C" w:rsidP="007A796C">
      <w:pPr>
        <w:contextualSpacing/>
      </w:pPr>
      <w:r>
        <w:t>For the case of the affirmative action, not everyone in particular culture accepts all the assumption of the culture of diversity. Therefore the political parties seek to influence the beliefs and values of its supporters. The Republicans' stance on the issue is influenced by the fact that the dominant groups in the state believe in provision of equal opportunities for all. On the other hand, the democrats' view is that if necessary measures are not put in place to ensure diversity, the culture of discrimination will not come to an end. The Republican Party sees the Democrats policy on affirmative action as a way of imposing the culture of diversity on the majority.</w:t>
      </w:r>
    </w:p>
    <w:p w:rsidR="007A796C" w:rsidRDefault="007A796C" w:rsidP="007A796C">
      <w:pPr>
        <w:contextualSpacing/>
      </w:pPr>
      <w:r>
        <w:t xml:space="preserve">The parties use citizen participation as a common value. Through citizen participation, the supporters are convinced that the political parties share and represent their common interest. In addition, the parties view the affirmative action in education as an individualistic political culture whereby the students strive to acquire education and improve their personal welfare. They believe that acquiring an education leads to personal achievement. </w:t>
      </w:r>
    </w:p>
    <w:p w:rsidR="007A796C" w:rsidRDefault="00DB2D79" w:rsidP="007A796C">
      <w:pPr>
        <w:contextualSpacing/>
      </w:pPr>
      <w:r>
        <w:lastRenderedPageBreak/>
        <w:t xml:space="preserve">Most of the Republicans </w:t>
      </w:r>
      <w:r w:rsidR="007A796C">
        <w:t>believe in democracy, but emph</w:t>
      </w:r>
      <w:r>
        <w:t>asize on respect for the ruling and high class in the</w:t>
      </w:r>
      <w:r w:rsidR="007A796C">
        <w:t xml:space="preserve"> society. Although diversity in education is an issue mainly affecting the minority, they believe that all students should be given an equal platform to prove themselves. The policies of the political parties mostly are formulated depending on the beliefs and ideologies developed since the party's existence. The Republican Party has always been conservative in many of the issues affecting the citizens.</w:t>
      </w:r>
    </w:p>
    <w:p w:rsidR="00DE35FE" w:rsidRPr="007A796C" w:rsidRDefault="007A796C" w:rsidP="007A796C">
      <w:pPr>
        <w:contextualSpacing/>
      </w:pPr>
      <w:r>
        <w:t xml:space="preserve">Personal cultural views may lead to agreement or disagreement with the political </w:t>
      </w:r>
      <w:proofErr w:type="gramStart"/>
      <w:r>
        <w:t>parties</w:t>
      </w:r>
      <w:proofErr w:type="gramEnd"/>
      <w:r>
        <w:t xml:space="preserve"> position on particular issues, depending on someone's beliefs and values. On the issue of affirmative action on the education system, I would support the democratic policy. Over the years, the minority groups, especially colored students, have been marginalized through discrimination in college admissions. The argument by the Republican Party does not solve the issue since the admission in relation to merits has been in existence for a long time. The democratic view gives room for the formulation of policies apart from the admission of merits to ensure diversity. The policies cater for all the students, both the majority and minority in the state.</w:t>
      </w:r>
    </w:p>
    <w:p w:rsidR="007A796C" w:rsidRDefault="007A796C" w:rsidP="00880B92">
      <w:pPr>
        <w:contextualSpacing/>
        <w:jc w:val="center"/>
        <w:rPr>
          <w:b/>
        </w:rPr>
      </w:pPr>
    </w:p>
    <w:p w:rsidR="00880B92" w:rsidRDefault="00880B92" w:rsidP="00880B92">
      <w:pPr>
        <w:contextualSpacing/>
        <w:jc w:val="center"/>
        <w:rPr>
          <w:b/>
        </w:rPr>
      </w:pPr>
      <w:r w:rsidRPr="00880B92">
        <w:rPr>
          <w:b/>
        </w:rPr>
        <w:t>References</w:t>
      </w:r>
    </w:p>
    <w:p w:rsidR="00880B92" w:rsidRPr="000D691B" w:rsidRDefault="00880B92" w:rsidP="00880B92">
      <w:pPr>
        <w:ind w:left="720" w:hanging="720"/>
        <w:contextualSpacing/>
        <w:rPr>
          <w:szCs w:val="23"/>
        </w:rPr>
      </w:pPr>
      <w:r>
        <w:t>Newell, C., David, F., &amp; James W. (2019). Texas Politics Ideal and Reality.</w:t>
      </w:r>
    </w:p>
    <w:p w:rsidR="00880B92" w:rsidRPr="00880B92" w:rsidRDefault="00880B92" w:rsidP="00880B92"/>
    <w:sectPr w:rsidR="00880B92" w:rsidRPr="00880B92" w:rsidSect="00122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023"/>
    <w:rsid w:val="000F7C32"/>
    <w:rsid w:val="001226D0"/>
    <w:rsid w:val="00172D10"/>
    <w:rsid w:val="001F574B"/>
    <w:rsid w:val="00276BE1"/>
    <w:rsid w:val="00316D3E"/>
    <w:rsid w:val="003206AB"/>
    <w:rsid w:val="00594C42"/>
    <w:rsid w:val="005D61E9"/>
    <w:rsid w:val="00655BF4"/>
    <w:rsid w:val="0078394B"/>
    <w:rsid w:val="007A796C"/>
    <w:rsid w:val="007C02F1"/>
    <w:rsid w:val="00880B92"/>
    <w:rsid w:val="008B15C8"/>
    <w:rsid w:val="009C4183"/>
    <w:rsid w:val="009D7F63"/>
    <w:rsid w:val="00AC7D9D"/>
    <w:rsid w:val="00BA734B"/>
    <w:rsid w:val="00BF05C9"/>
    <w:rsid w:val="00C01954"/>
    <w:rsid w:val="00C055F6"/>
    <w:rsid w:val="00C71AF3"/>
    <w:rsid w:val="00C83326"/>
    <w:rsid w:val="00CC73A3"/>
    <w:rsid w:val="00D01DD1"/>
    <w:rsid w:val="00D45D3C"/>
    <w:rsid w:val="00D53DF5"/>
    <w:rsid w:val="00DB2D79"/>
    <w:rsid w:val="00DC0548"/>
    <w:rsid w:val="00DE35FE"/>
    <w:rsid w:val="00E76E79"/>
    <w:rsid w:val="00ED208A"/>
    <w:rsid w:val="00F32ADE"/>
    <w:rsid w:val="00F832BE"/>
    <w:rsid w:val="00F865AA"/>
    <w:rsid w:val="00FE6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8A9626-36F7-450C-9E09-EF7BF2A94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2020-11-09T19:51:00Z</dcterms:created>
  <dcterms:modified xsi:type="dcterms:W3CDTF">2020-11-09T19:51:00Z</dcterms:modified>
</cp:coreProperties>
</file>